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113BA63A" w14:textId="3BD47E88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553F1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val="uk-UA" w:eastAsia="ru-RU"/>
        </w:rPr>
        <w:t>21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EA108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01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27764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EA108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0B61456" w14:textId="5984F193" w:rsidR="00886BCE" w:rsidRPr="00981545" w:rsidRDefault="005D39A8" w:rsidP="005D39A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про початок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збору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комерційних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пропозицій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з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подальшим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проведенням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електронного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аукціону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A108A" w:rsidRPr="00EA10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на продаж </w:t>
      </w:r>
      <w:r w:rsidR="00553F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відходів </w:t>
      </w:r>
      <w:r w:rsidR="007C2F9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полімерної групи</w:t>
      </w:r>
      <w:r w:rsidR="009A272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1A634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 xml:space="preserve">(Київ, Львів, </w:t>
      </w:r>
      <w:proofErr w:type="gramStart"/>
      <w:r w:rsidR="001A6346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Запоріжжя)</w:t>
      </w:r>
      <w:r w:rsidR="00EA108A" w:rsidRPr="00EA108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ПрАТ</w:t>
      </w:r>
      <w:proofErr w:type="spellEnd"/>
      <w:proofErr w:type="gram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Україна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» в 202</w:t>
      </w:r>
      <w:r w:rsidR="00A911A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2</w:t>
      </w:r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році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7AF1288F" w14:textId="5189878F" w:rsidR="001427E3" w:rsidRPr="001427E3" w:rsidRDefault="00675F7F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Приватне акціонерне товариство «</w:t>
      </w:r>
      <w:proofErr w:type="spellStart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Карлсберг</w:t>
      </w:r>
      <w:proofErr w:type="spellEnd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Україна» повідомляє про початок збору комерційних пропозицій з подальшим проведенням електронного аукціону </w:t>
      </w:r>
      <w:r w:rsidR="00EA108A" w:rsidRPr="00EA108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продаж </w:t>
      </w:r>
      <w:r w:rsidR="00553F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uk-UA" w:eastAsia="ru-RU"/>
        </w:rPr>
        <w:t xml:space="preserve">відходів </w:t>
      </w:r>
      <w:r w:rsidR="007C2F93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uk-UA" w:eastAsia="ru-RU"/>
        </w:rPr>
        <w:t>полімерної групи</w:t>
      </w:r>
      <w:r w:rsidR="009A2728" w:rsidRPr="009A2728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uk-UA" w:eastAsia="ru-RU"/>
        </w:rPr>
        <w:t xml:space="preserve"> 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 202</w:t>
      </w:r>
      <w:r w:rsidR="00A911A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році і запрошує компанії 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proofErr w:type="spellStart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proofErr w:type="spellEnd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</w:t>
      </w:r>
      <w:proofErr w:type="spellStart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Ariba</w:t>
      </w:r>
      <w:proofErr w:type="spellEnd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10ADF541" w14:textId="03CE3B5B" w:rsidR="001427E3" w:rsidRDefault="0042544A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Початок дії публікації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- з дати публікації.</w:t>
      </w:r>
    </w:p>
    <w:p w14:paraId="4FA4A730" w14:textId="77777777" w:rsidR="00BE62D9" w:rsidRDefault="00BE62D9" w:rsidP="00BE62D9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Закінчення прийому пропозицій - 07.02.2022 17:00</w:t>
      </w:r>
    </w:p>
    <w:p w14:paraId="19C7B4A9" w14:textId="77777777" w:rsidR="00BE62D9" w:rsidRPr="001427E3" w:rsidRDefault="00BE62D9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B822EA5" w14:textId="77777777" w:rsidR="005574E7" w:rsidRPr="001427E3" w:rsidRDefault="005574E7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EB929F9" w14:textId="284BDEF0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bookmarkStart w:id="0" w:name="_Hlk26452463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Компанії, які зацікавлені брати участь в тендері / аукціоні, повинні надіслати на контактн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 заповнені файли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C61FF" w:rsidRP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“</w:t>
      </w:r>
      <w:r w:rsidR="00AC61FF" w:rsidRPr="0027764A">
        <w:rPr>
          <w:lang w:val="uk-UA"/>
        </w:rPr>
        <w:t xml:space="preserve"> </w:t>
      </w:r>
      <w:r w:rsidR="00AC61FF" w:rsidRP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Анкета”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,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"Дані контрагента"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"Заявка на участь в тендері" (шаблони додаються) та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скан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первинного КП.</w:t>
      </w:r>
    </w:p>
    <w:bookmarkEnd w:id="0"/>
    <w:p w14:paraId="708BED0D" w14:textId="57E7CA6F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Надалі на Учасників (на електронну адресу, вказану у файлі "Дані контрагента") прийде повідомлення про дату і час початку збору первинних КП на електронному торг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вельному майданчику та пізніше - про дату і час початку електронних торгів.</w:t>
      </w:r>
    </w:p>
    <w:p w14:paraId="3D489B4B" w14:textId="50AF75AA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Для тих Учасників, які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нададуть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Ariba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свої комерційні пропозиції 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Лота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х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з дотриманням всіх умов, система пізніше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надішле</w:t>
      </w:r>
      <w:proofErr w:type="spellEnd"/>
      <w:r w:rsidR="00B429B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додаткову інформацію про дату і час початку електронного аукціону.</w:t>
      </w:r>
    </w:p>
    <w:p w14:paraId="257A5202" w14:textId="2AEA2B87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 Детальна інформація про умови і порядок проведення тендера, а також закупівельна документація</w:t>
      </w:r>
      <w:r w:rsidR="00170E8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буде розміщена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на торговому майданчику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Ariba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</w:p>
    <w:p w14:paraId="3DB3050E" w14:textId="77777777" w:rsidR="00B00337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Ви отримаєте повідомлення від торгового майданчика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Ariba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BE63051" w14:textId="65462496" w:rsidR="00DC65DB" w:rsidRDefault="00886BCE" w:rsidP="00DC65DB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Контактн</w:t>
      </w:r>
      <w:proofErr w:type="spellEnd"/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особа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: </w:t>
      </w:r>
    </w:p>
    <w:p w14:paraId="5E6F54FC" w14:textId="77777777" w:rsidR="000D6A03" w:rsidRPr="00DC65DB" w:rsidRDefault="000D6A03" w:rsidP="000D6A0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 xml:space="preserve">Олег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>Городиський</w:t>
      </w:r>
      <w:proofErr w:type="spellEnd"/>
    </w:p>
    <w:p w14:paraId="701C1D43" w14:textId="77777777" w:rsidR="000D6A03" w:rsidRPr="00DC65DB" w:rsidRDefault="000D6A03" w:rsidP="000D6A0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b/>
          <w:bCs/>
          <w:i/>
          <w:iCs/>
          <w:color w:val="000000"/>
          <w:sz w:val="19"/>
          <w:szCs w:val="19"/>
          <w:shd w:val="clear" w:color="auto" w:fill="FFFFFF"/>
          <w:lang w:val="uk-UA" w:eastAsia="ru-RU"/>
        </w:rPr>
        <w:t>Спеціаліст</w:t>
      </w:r>
    </w:p>
    <w:p w14:paraId="019B8BC1" w14:textId="77777777" w:rsidR="000D6A03" w:rsidRPr="00DC65DB" w:rsidRDefault="000D6A03" w:rsidP="000D6A0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uk-UA" w:eastAsia="ru-RU"/>
        </w:rPr>
      </w:pPr>
      <w:proofErr w:type="spellStart"/>
      <w:r w:rsidRPr="00DC65DB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Pr="00DC65DB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>: +38 067</w:t>
      </w:r>
      <w:r w:rsidRPr="00DC65DB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en-US" w:eastAsia="ru-RU"/>
        </w:rPr>
        <w:t> </w:t>
      </w:r>
      <w:r w:rsidRPr="00DC65DB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>414 2</w:t>
      </w:r>
      <w:r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>2</w:t>
      </w:r>
      <w:r w:rsidRPr="00DC65DB"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19"/>
          <w:szCs w:val="19"/>
          <w:shd w:val="clear" w:color="auto" w:fill="FFFFFF"/>
          <w:lang w:val="uk-UA" w:eastAsia="ru-RU"/>
        </w:rPr>
        <w:t>19</w:t>
      </w:r>
    </w:p>
    <w:p w14:paraId="474D1AB1" w14:textId="77777777" w:rsidR="000D6A03" w:rsidRPr="00B108A9" w:rsidRDefault="000D6A03" w:rsidP="000D6A0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hyperlink r:id="rId9" w:history="1">
        <w:r>
          <w:rPr>
            <w:rStyle w:val="a3"/>
            <w:rFonts w:cs="Times New Roman"/>
            <w:lang w:val="en-US"/>
          </w:rPr>
          <w:t>Oleg</w:t>
        </w:r>
        <w:r w:rsidRPr="00472BFA">
          <w:rPr>
            <w:rStyle w:val="a3"/>
            <w:rFonts w:cs="Times New Roman"/>
          </w:rPr>
          <w:t>.</w:t>
        </w:r>
        <w:r>
          <w:rPr>
            <w:rStyle w:val="a3"/>
            <w:rFonts w:cs="Times New Roman"/>
            <w:lang w:val="en-US"/>
          </w:rPr>
          <w:t>Gorodyskiy</w:t>
        </w:r>
        <w:r w:rsidRPr="00472BFA">
          <w:rPr>
            <w:rStyle w:val="a3"/>
            <w:rFonts w:cs="Times New Roman"/>
          </w:rPr>
          <w:t>@</w:t>
        </w:r>
        <w:proofErr w:type="spellStart"/>
        <w:r>
          <w:rPr>
            <w:rStyle w:val="a3"/>
            <w:rFonts w:cs="Times New Roman"/>
            <w:lang w:val="en-US"/>
          </w:rPr>
          <w:t>carlsberg</w:t>
        </w:r>
        <w:proofErr w:type="spellEnd"/>
        <w:r w:rsidRPr="00472BFA">
          <w:rPr>
            <w:rStyle w:val="a3"/>
            <w:rFonts w:cs="Times New Roman"/>
          </w:rPr>
          <w:t>.</w:t>
        </w:r>
        <w:r>
          <w:rPr>
            <w:rStyle w:val="a3"/>
            <w:rFonts w:cs="Times New Roman"/>
            <w:lang w:val="en-US"/>
          </w:rPr>
          <w:t>ua</w:t>
        </w:r>
      </w:hyperlink>
    </w:p>
    <w:p w14:paraId="7405DF40" w14:textId="77777777" w:rsidR="000D6A03" w:rsidRPr="00A911A5" w:rsidRDefault="000D6A03" w:rsidP="000D6A0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0529596" w14:textId="77777777" w:rsidR="000D6A03" w:rsidRDefault="000D6A03" w:rsidP="000D6A0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Відділ Зворотної Тари та Неліквідів</w:t>
      </w:r>
    </w:p>
    <w:p w14:paraId="4EF67119" w14:textId="77777777" w:rsidR="000D6A03" w:rsidRPr="000D6A03" w:rsidRDefault="000D6A03" w:rsidP="00DC65DB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</w:p>
    <w:p w14:paraId="4CE4614D" w14:textId="71BAEB35" w:rsidR="00A203BE" w:rsidRPr="00A911A5" w:rsidRDefault="00BA129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</w:t>
      </w:r>
      <w:r w:rsidR="00A203BE"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ул. </w:t>
      </w:r>
      <w:proofErr w:type="spellStart"/>
      <w:r w:rsidR="00A203BE"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Пирог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і</w:t>
      </w:r>
      <w:r w:rsidR="00A203BE"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вс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ь</w:t>
      </w:r>
      <w:r w:rsidR="00A203BE"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кий</w:t>
      </w:r>
      <w:proofErr w:type="spellEnd"/>
      <w:r w:rsidR="00A203BE"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шлях</w:t>
      </w:r>
      <w:r w:rsidR="00A203BE"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, 137, 03026, Ки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ї</w:t>
      </w:r>
      <w:r w:rsidR="00A203BE" w:rsidRPr="00A911A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</w:t>
      </w:r>
    </w:p>
    <w:p w14:paraId="7075AD9F" w14:textId="77777777" w:rsidR="00886BCE" w:rsidRPr="00A911A5" w:rsidRDefault="00886BCE" w:rsidP="00886BCE">
      <w:pPr>
        <w:rPr>
          <w:rFonts w:ascii="Verdana" w:hAnsi="Verdana"/>
          <w:sz w:val="19"/>
          <w:szCs w:val="19"/>
          <w:lang w:val="uk-UA"/>
        </w:rPr>
      </w:pPr>
    </w:p>
    <w:p w14:paraId="2E221B91" w14:textId="69B35EDF" w:rsidR="004B7D4D" w:rsidRPr="00AC49FE" w:rsidRDefault="001B6237" w:rsidP="00886BCE">
      <w:pPr>
        <w:spacing w:after="0" w:line="240" w:lineRule="auto"/>
        <w:rPr>
          <w:rFonts w:ascii="Verdana" w:hAnsi="Verdana"/>
          <w:i/>
          <w:iCs/>
          <w:color w:val="000000" w:themeColor="text1"/>
          <w:u w:val="single"/>
        </w:rPr>
      </w:pPr>
      <w:r w:rsidRPr="00AC49FE">
        <w:rPr>
          <w:rFonts w:ascii="Verdana" w:hAnsi="Verdana"/>
          <w:i/>
          <w:iCs/>
          <w:color w:val="000000" w:themeColor="text1"/>
          <w:u w:val="single"/>
          <w:lang w:val="uk-UA"/>
        </w:rPr>
        <w:t xml:space="preserve">    </w:t>
      </w:r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Дане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повідомлення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носить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інформаційний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характер.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ПрАТ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«Карлсберг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Україна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» не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несе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ніяких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зобов'язань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по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укладанню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будь-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яких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договорів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з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організаціями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,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які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вирішили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взяти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участь в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електронних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торгах на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майданчику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 xml:space="preserve"> </w:t>
      </w:r>
      <w:proofErr w:type="spellStart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Ariba</w:t>
      </w:r>
      <w:proofErr w:type="spellEnd"/>
      <w:r w:rsidR="00BA1290" w:rsidRPr="00AC49FE">
        <w:rPr>
          <w:rFonts w:ascii="Verdana" w:hAnsi="Verdana"/>
          <w:i/>
          <w:iCs/>
          <w:color w:val="000000" w:themeColor="text1"/>
          <w:u w:val="single"/>
        </w:rPr>
        <w:t>.</w:t>
      </w:r>
    </w:p>
    <w:p w14:paraId="2137A7D9" w14:textId="59D5CB82" w:rsidR="001B6237" w:rsidRPr="00AC49FE" w:rsidRDefault="001B6237" w:rsidP="00886BCE">
      <w:pPr>
        <w:spacing w:after="0" w:line="240" w:lineRule="auto"/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</w:pPr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    </w:t>
      </w:r>
    </w:p>
    <w:p w14:paraId="6D885247" w14:textId="55C7E2BE" w:rsidR="009D06ED" w:rsidRPr="00AC49FE" w:rsidRDefault="00B00337" w:rsidP="005526FD">
      <w:pPr>
        <w:spacing w:after="0" w:line="240" w:lineRule="auto"/>
        <w:rPr>
          <w:rFonts w:ascii="Arial" w:eastAsia="Times New Roman" w:hAnsi="Arial" w:cs="Arial"/>
          <w:i/>
          <w:iCs/>
          <w:color w:val="FF0000"/>
          <w:sz w:val="17"/>
          <w:szCs w:val="17"/>
          <w:u w:val="single"/>
          <w:lang w:eastAsia="ru-RU"/>
        </w:rPr>
      </w:pPr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За результатами будь-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якого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етапу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тендера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ПрАТ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«Карлсберг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Україна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»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може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прийняти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рішення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про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завершення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тендеру та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вибору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переможців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або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проведення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додаткового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</w:t>
      </w:r>
      <w:proofErr w:type="spellStart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>етапу</w:t>
      </w:r>
      <w:proofErr w:type="spellEnd"/>
      <w:r w:rsidRPr="00AC49FE">
        <w:rPr>
          <w:rFonts w:ascii="Verdana" w:eastAsia="Times New Roman" w:hAnsi="Verdana" w:cs="Arial"/>
          <w:i/>
          <w:iCs/>
          <w:color w:val="000000" w:themeColor="text1"/>
          <w:u w:val="single"/>
          <w:lang w:eastAsia="ru-RU"/>
        </w:rPr>
        <w:t xml:space="preserve"> тендера.</w:t>
      </w:r>
      <w:r w:rsidR="00886BCE" w:rsidRPr="00AC49FE">
        <w:rPr>
          <w:rFonts w:ascii="Arial" w:eastAsia="Times New Roman" w:hAnsi="Arial" w:cs="Arial"/>
          <w:i/>
          <w:iCs/>
          <w:color w:val="666666"/>
          <w:u w:val="single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ED"/>
    <w:rsid w:val="000137BF"/>
    <w:rsid w:val="000363F5"/>
    <w:rsid w:val="00052E0A"/>
    <w:rsid w:val="000A51F9"/>
    <w:rsid w:val="000D6A03"/>
    <w:rsid w:val="001427E3"/>
    <w:rsid w:val="00170E87"/>
    <w:rsid w:val="00176916"/>
    <w:rsid w:val="001A2FBD"/>
    <w:rsid w:val="001A51BD"/>
    <w:rsid w:val="001A6346"/>
    <w:rsid w:val="001B089C"/>
    <w:rsid w:val="001B6237"/>
    <w:rsid w:val="001B783C"/>
    <w:rsid w:val="00212FAE"/>
    <w:rsid w:val="00225285"/>
    <w:rsid w:val="00267C72"/>
    <w:rsid w:val="00272A99"/>
    <w:rsid w:val="0027764A"/>
    <w:rsid w:val="002942FD"/>
    <w:rsid w:val="002D65FE"/>
    <w:rsid w:val="002F6C15"/>
    <w:rsid w:val="003072CB"/>
    <w:rsid w:val="00330849"/>
    <w:rsid w:val="00341453"/>
    <w:rsid w:val="00345A5B"/>
    <w:rsid w:val="003A0A63"/>
    <w:rsid w:val="003F5025"/>
    <w:rsid w:val="004037ED"/>
    <w:rsid w:val="00422675"/>
    <w:rsid w:val="0042544A"/>
    <w:rsid w:val="004549EB"/>
    <w:rsid w:val="00472FD3"/>
    <w:rsid w:val="004B7D4D"/>
    <w:rsid w:val="005526FD"/>
    <w:rsid w:val="00553F1A"/>
    <w:rsid w:val="005574E7"/>
    <w:rsid w:val="005623E8"/>
    <w:rsid w:val="005950CC"/>
    <w:rsid w:val="005A4028"/>
    <w:rsid w:val="005B02FC"/>
    <w:rsid w:val="005D274B"/>
    <w:rsid w:val="005D39A8"/>
    <w:rsid w:val="005E386A"/>
    <w:rsid w:val="005F3AB5"/>
    <w:rsid w:val="00606F73"/>
    <w:rsid w:val="00610E31"/>
    <w:rsid w:val="006246CB"/>
    <w:rsid w:val="006642BE"/>
    <w:rsid w:val="00675F7F"/>
    <w:rsid w:val="006801FF"/>
    <w:rsid w:val="006C0D5B"/>
    <w:rsid w:val="006E7A82"/>
    <w:rsid w:val="0076652C"/>
    <w:rsid w:val="007A20D2"/>
    <w:rsid w:val="007A46C3"/>
    <w:rsid w:val="007C2F93"/>
    <w:rsid w:val="007C6C80"/>
    <w:rsid w:val="007F4EB6"/>
    <w:rsid w:val="00804B7E"/>
    <w:rsid w:val="00807F7E"/>
    <w:rsid w:val="008426EC"/>
    <w:rsid w:val="00854C1F"/>
    <w:rsid w:val="00876844"/>
    <w:rsid w:val="00881BE4"/>
    <w:rsid w:val="00886BCE"/>
    <w:rsid w:val="008903B9"/>
    <w:rsid w:val="008D105A"/>
    <w:rsid w:val="008E7B39"/>
    <w:rsid w:val="008E7CC6"/>
    <w:rsid w:val="008E7FBD"/>
    <w:rsid w:val="00914C67"/>
    <w:rsid w:val="009172AC"/>
    <w:rsid w:val="009729A2"/>
    <w:rsid w:val="009732EA"/>
    <w:rsid w:val="00981545"/>
    <w:rsid w:val="0099090F"/>
    <w:rsid w:val="009A2728"/>
    <w:rsid w:val="009D06ED"/>
    <w:rsid w:val="009D3805"/>
    <w:rsid w:val="009E61AD"/>
    <w:rsid w:val="009F6A46"/>
    <w:rsid w:val="00A076D1"/>
    <w:rsid w:val="00A203BE"/>
    <w:rsid w:val="00A27AF3"/>
    <w:rsid w:val="00A54FBD"/>
    <w:rsid w:val="00A70985"/>
    <w:rsid w:val="00A911A5"/>
    <w:rsid w:val="00AA30C4"/>
    <w:rsid w:val="00AB41AC"/>
    <w:rsid w:val="00AC0578"/>
    <w:rsid w:val="00AC49FE"/>
    <w:rsid w:val="00AC61FF"/>
    <w:rsid w:val="00AE01E4"/>
    <w:rsid w:val="00AF295E"/>
    <w:rsid w:val="00AF3495"/>
    <w:rsid w:val="00AF614F"/>
    <w:rsid w:val="00B00337"/>
    <w:rsid w:val="00B108A9"/>
    <w:rsid w:val="00B157DC"/>
    <w:rsid w:val="00B429B6"/>
    <w:rsid w:val="00B96A1D"/>
    <w:rsid w:val="00BA1290"/>
    <w:rsid w:val="00BB65A9"/>
    <w:rsid w:val="00BE62D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505A"/>
    <w:rsid w:val="00DC2B7E"/>
    <w:rsid w:val="00DC65DB"/>
    <w:rsid w:val="00E56C84"/>
    <w:rsid w:val="00E81B0D"/>
    <w:rsid w:val="00E82F35"/>
    <w:rsid w:val="00E92356"/>
    <w:rsid w:val="00EA0A27"/>
    <w:rsid w:val="00EA108A"/>
    <w:rsid w:val="00EB7A2B"/>
    <w:rsid w:val="00EC362D"/>
    <w:rsid w:val="00EF4AED"/>
    <w:rsid w:val="00F027E2"/>
    <w:rsid w:val="00FC09BB"/>
    <w:rsid w:val="00FC2BC0"/>
    <w:rsid w:val="00FC36B5"/>
    <w:rsid w:val="00FC735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DC65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Oleg.Gorody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74BDBCE908BAD74882C6587958250BC6" ma:contentTypeVersion="6" ma:contentTypeDescription="Carlsberg Record for RMS" ma:contentTypeScope="" ma:versionID="cac2375edda2e7ae38d896619e1f60ef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35ef2b8aaf1c70c96ccb2cfd5adbd865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59c2069-4e20-4d94-b650-f35a7485ed3a}" ma:internalName="TaxCatchAll" ma:showField="CatchAllData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59c2069-4e20-4d94-b650-f35a7485ed3a}" ma:internalName="TaxCatchAllLabel" ma:readOnly="true" ma:showField="CatchAllDataLabel" ma:web="a3a0783f-1647-4246-903d-cdba18f530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F8E185-94C1-4CC3-A6B1-27CBBA45D0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C0E54E-D4A3-464E-8F6D-43EEB6051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4CA8C9-14A6-41AE-8CF5-5C92D4926E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DF62B0-5D4F-4E48-997F-71163794D7DF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5.xml><?xml version="1.0" encoding="utf-8"?>
<ds:datastoreItem xmlns:ds="http://schemas.openxmlformats.org/officeDocument/2006/customXml" ds:itemID="{32357EAD-C5D4-4E0C-AE3A-C86D9934B9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Bondar, Svetlana</dc:creator>
  <cp:lastModifiedBy>Gorodyskiy, Oleg</cp:lastModifiedBy>
  <cp:revision>5</cp:revision>
  <dcterms:created xsi:type="dcterms:W3CDTF">2022-01-21T11:57:00Z</dcterms:created>
  <dcterms:modified xsi:type="dcterms:W3CDTF">2022-01-21T12:30:00Z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lsberg_x0020_Tags">
    <vt:lpwstr/>
  </property>
  <property fmtid="{D5CDD505-2E9C-101B-9397-08002B2CF9AE}" pid="3" name="Carlsberg Tags">
    <vt:lpwstr/>
  </property>
  <property fmtid="{D5CDD505-2E9C-101B-9397-08002B2CF9AE}" pid="4" name="p00bec507ce3468280d01feea6306a5a">
    <vt:lpwstr/>
  </property>
  <property fmtid="{D5CDD505-2E9C-101B-9397-08002B2CF9AE}" pid="5" name="Carlsberg Content">
    <vt:lpwstr/>
  </property>
  <property fmtid="{D5CDD505-2E9C-101B-9397-08002B2CF9AE}" pid="6" name="ContentTypeId">
    <vt:lpwstr>0x010100180E2AD3176E7645B39813024982E1E10074BDBCE908BAD74882C6587958250BC6</vt:lpwstr>
  </property>
  <property fmtid="{D5CDD505-2E9C-101B-9397-08002B2CF9AE}" pid="7" name="f7478c969a8641d5baa173d1d5521f31">
    <vt:lpwstr/>
  </property>
  <property fmtid="{D5CDD505-2E9C-101B-9397-08002B2CF9AE}" pid="8" name="j57207e2f41d49329a73939b6d2a0839">
    <vt:lpwstr/>
  </property>
  <property fmtid="{D5CDD505-2E9C-101B-9397-08002B2CF9AE}" pid="9" name="Brand">
    <vt:lpwstr/>
  </property>
  <property fmtid="{D5CDD505-2E9C-101B-9397-08002B2CF9AE}" pid="10" name="Country">
    <vt:lpwstr/>
  </property>
  <property fmtid="{D5CDD505-2E9C-101B-9397-08002B2CF9AE}" pid="11" name="Classification">
    <vt:lpwstr>1;#Internal|7dc45b93-a046-4ff3-ae14-bc3e86b23e83</vt:lpwstr>
  </property>
  <property fmtid="{D5CDD505-2E9C-101B-9397-08002B2CF9AE}" pid="12" name="babbe3605a02458db1656e216f46caad">
    <vt:lpwstr/>
  </property>
  <property fmtid="{D5CDD505-2E9C-101B-9397-08002B2CF9AE}" pid="13" name="Carlsberg_x0020_Content">
    <vt:lpwstr/>
  </property>
  <property fmtid="{D5CDD505-2E9C-101B-9397-08002B2CF9AE}" pid="14" name="ae826311e4bf47a9b736592b9801082c">
    <vt:lpwstr/>
  </property>
  <property fmtid="{D5CDD505-2E9C-101B-9397-08002B2CF9AE}" pid="15" name="CarlsbergCompany">
    <vt:lpwstr/>
  </property>
  <property fmtid="{D5CDD505-2E9C-101B-9397-08002B2CF9AE}" pid="16" name="Carlsberg_x0020_Function">
    <vt:lpwstr/>
  </property>
  <property fmtid="{D5CDD505-2E9C-101B-9397-08002B2CF9AE}" pid="17" name="OtherParty">
    <vt:lpwstr/>
  </property>
  <property fmtid="{D5CDD505-2E9C-101B-9397-08002B2CF9AE}" pid="18" name="Carlsberg Function">
    <vt:lpwstr/>
  </property>
</Properties>
</file>